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E97" w:rsidRPr="00E83F4E" w:rsidRDefault="00B52E97" w:rsidP="00B52E9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E83F4E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B52E97" w:rsidRPr="00E83F4E" w:rsidRDefault="00B52E97" w:rsidP="00B52E9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E83F4E">
        <w:rPr>
          <w:rFonts w:ascii="Times New Roman" w:hAnsi="Times New Roman" w:cs="Times New Roman"/>
          <w:sz w:val="28"/>
          <w:szCs w:val="28"/>
        </w:rPr>
        <w:t>«Средняя общеобразовательная школа №16»</w:t>
      </w:r>
    </w:p>
    <w:p w:rsidR="00B52E97" w:rsidRPr="00E83F4E" w:rsidRDefault="00B52E97" w:rsidP="00B52E9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E83F4E">
        <w:rPr>
          <w:rFonts w:ascii="Times New Roman" w:hAnsi="Times New Roman" w:cs="Times New Roman"/>
          <w:sz w:val="28"/>
          <w:szCs w:val="28"/>
        </w:rPr>
        <w:t>Дошкольное отделение №2</w:t>
      </w: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Выступление</w:t>
      </w:r>
    </w:p>
    <w:p w:rsidR="00B52E97" w:rsidRDefault="00B52E97" w:rsidP="00B52E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педагогическом совете</w:t>
      </w:r>
    </w:p>
    <w:p w:rsidR="00B52E97" w:rsidRPr="00E83F4E" w:rsidRDefault="00B52E97" w:rsidP="00B52E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тему:</w:t>
      </w:r>
    </w:p>
    <w:p w:rsidR="00B52E97" w:rsidRPr="00B52E97" w:rsidRDefault="00B52E97" w:rsidP="00B52E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E83F4E">
        <w:rPr>
          <w:rFonts w:ascii="Times New Roman" w:hAnsi="Times New Roman" w:cs="Times New Roman"/>
          <w:b/>
          <w:sz w:val="40"/>
          <w:szCs w:val="40"/>
        </w:rPr>
        <w:t>«</w:t>
      </w:r>
      <w:r w:rsidRPr="00B52E97">
        <w:t xml:space="preserve"> </w:t>
      </w:r>
      <w:r w:rsidRPr="00B52E97">
        <w:rPr>
          <w:rFonts w:ascii="Times New Roman" w:hAnsi="Times New Roman" w:cs="Times New Roman"/>
          <w:b/>
          <w:sz w:val="40"/>
          <w:szCs w:val="40"/>
        </w:rPr>
        <w:t>Нравственно</w:t>
      </w:r>
      <w:proofErr w:type="gramEnd"/>
      <w:r w:rsidRPr="00B52E97">
        <w:rPr>
          <w:rFonts w:ascii="Times New Roman" w:hAnsi="Times New Roman" w:cs="Times New Roman"/>
          <w:b/>
          <w:sz w:val="40"/>
          <w:szCs w:val="40"/>
        </w:rPr>
        <w:t xml:space="preserve">-патриотическое воспитание старших дошкольников через ознакомление с народными промыслами родного края </w:t>
      </w:r>
    </w:p>
    <w:p w:rsidR="00B52E97" w:rsidRPr="00E83F4E" w:rsidRDefault="00B52E97" w:rsidP="00B52E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2E97">
        <w:rPr>
          <w:rFonts w:ascii="Times New Roman" w:hAnsi="Times New Roman" w:cs="Times New Roman"/>
          <w:b/>
          <w:sz w:val="40"/>
          <w:szCs w:val="40"/>
        </w:rPr>
        <w:t>(Сергиево-Посадского городского округа)</w:t>
      </w:r>
      <w:r w:rsidRPr="00E83F4E">
        <w:rPr>
          <w:rFonts w:ascii="Times New Roman" w:hAnsi="Times New Roman" w:cs="Times New Roman"/>
          <w:b/>
          <w:sz w:val="40"/>
          <w:szCs w:val="40"/>
        </w:rPr>
        <w:t>»</w:t>
      </w: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  <w:r w:rsidRPr="00B52E97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3250978</wp:posOffset>
            </wp:positionH>
            <wp:positionV relativeFrom="paragraph">
              <wp:posOffset>102254</wp:posOffset>
            </wp:positionV>
            <wp:extent cx="2650848" cy="3312588"/>
            <wp:effectExtent l="0" t="0" r="0" b="254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848" cy="3312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2E97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86434</wp:posOffset>
            </wp:positionV>
            <wp:extent cx="2785731" cy="3328540"/>
            <wp:effectExtent l="0" t="0" r="0" b="5715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31" cy="332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</w:t>
      </w:r>
      <w:r w:rsidRPr="000D6A72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D6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E97" w:rsidRPr="000D6A72" w:rsidRDefault="00B52E97" w:rsidP="00B52E9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0D6A72">
        <w:rPr>
          <w:rFonts w:ascii="Times New Roman" w:hAnsi="Times New Roman" w:cs="Times New Roman"/>
          <w:sz w:val="28"/>
          <w:szCs w:val="28"/>
        </w:rPr>
        <w:t>младше-средней коррекционной группы</w:t>
      </w:r>
    </w:p>
    <w:p w:rsidR="00B52E97" w:rsidRPr="000D6A72" w:rsidRDefault="00B52E97" w:rsidP="00B52E9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0D6A72">
        <w:rPr>
          <w:rFonts w:ascii="Times New Roman" w:hAnsi="Times New Roman" w:cs="Times New Roman"/>
          <w:sz w:val="28"/>
          <w:szCs w:val="28"/>
        </w:rPr>
        <w:t>Киселева Светлана Юрьевна</w:t>
      </w:r>
    </w:p>
    <w:p w:rsidR="00B52E97" w:rsidRPr="000D6A72" w:rsidRDefault="00B52E97" w:rsidP="00B52E9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E97" w:rsidRDefault="00B52E97" w:rsidP="00B52E9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Г.Сергиев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Посад</w:t>
      </w:r>
    </w:p>
    <w:p w:rsidR="00B52E97" w:rsidRDefault="00B52E97" w:rsidP="00B52E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</w:t>
      </w:r>
    </w:p>
    <w:p w:rsidR="00B52E97" w:rsidRDefault="00B52E97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B52E97" w:rsidRDefault="00B52E97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B52E97" w:rsidRDefault="00B52E97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CF76E2" w:rsidRDefault="00CF76E2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F76E2">
        <w:rPr>
          <w:b/>
          <w:sz w:val="28"/>
          <w:szCs w:val="28"/>
        </w:rPr>
        <w:t>Слайд 2</w:t>
      </w:r>
      <w:r>
        <w:rPr>
          <w:sz w:val="28"/>
          <w:szCs w:val="28"/>
        </w:rPr>
        <w:t xml:space="preserve"> </w:t>
      </w:r>
      <w:r w:rsidR="00F30431" w:rsidRPr="00044E78">
        <w:rPr>
          <w:sz w:val="28"/>
          <w:szCs w:val="28"/>
        </w:rPr>
        <w:t xml:space="preserve">Знакомство дошкольников с народными промыслами родного края начинается с народной игрушки. </w:t>
      </w:r>
    </w:p>
    <w:p w:rsidR="00CF76E2" w:rsidRDefault="00CF76E2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F76E2">
        <w:rPr>
          <w:b/>
          <w:sz w:val="28"/>
          <w:szCs w:val="28"/>
        </w:rPr>
        <w:t>Слайд 3</w:t>
      </w:r>
      <w:r>
        <w:rPr>
          <w:sz w:val="28"/>
          <w:szCs w:val="28"/>
        </w:rPr>
        <w:t xml:space="preserve"> </w:t>
      </w:r>
      <w:proofErr w:type="gramStart"/>
      <w:r w:rsidR="001F0DE3" w:rsidRPr="00044E78">
        <w:rPr>
          <w:sz w:val="28"/>
          <w:szCs w:val="28"/>
        </w:rPr>
        <w:t>В</w:t>
      </w:r>
      <w:proofErr w:type="gramEnd"/>
      <w:r w:rsidR="001F0DE3" w:rsidRPr="00044E78">
        <w:rPr>
          <w:sz w:val="28"/>
          <w:szCs w:val="28"/>
        </w:rPr>
        <w:t xml:space="preserve"> наши дни дети в повседневной жизни окружены современными ритмами, сильно искаженной иностранными словами, речью, </w:t>
      </w:r>
      <w:r w:rsidR="00F30431" w:rsidRPr="00044E78">
        <w:rPr>
          <w:sz w:val="28"/>
          <w:szCs w:val="28"/>
        </w:rPr>
        <w:t>компьютерными играми</w:t>
      </w:r>
      <w:r w:rsidR="001F0DE3" w:rsidRPr="00044E78">
        <w:rPr>
          <w:sz w:val="28"/>
          <w:szCs w:val="28"/>
        </w:rPr>
        <w:t>. Народные игрушки быстро исчезают из детства, предпочтения отдается чужеземным игрушкам (роботам-</w:t>
      </w:r>
      <w:proofErr w:type="spellStart"/>
      <w:r w:rsidR="001F0DE3" w:rsidRPr="00044E78">
        <w:rPr>
          <w:sz w:val="28"/>
          <w:szCs w:val="28"/>
        </w:rPr>
        <w:t>трансформерам</w:t>
      </w:r>
      <w:proofErr w:type="spellEnd"/>
      <w:r w:rsidR="001F0DE3" w:rsidRPr="00044E78">
        <w:rPr>
          <w:sz w:val="28"/>
          <w:szCs w:val="28"/>
        </w:rPr>
        <w:t xml:space="preserve">, куклами Барби, персонажами иностранных мультфильмов). </w:t>
      </w:r>
    </w:p>
    <w:p w:rsidR="00312419" w:rsidRDefault="00CF76E2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F76E2">
        <w:rPr>
          <w:b/>
          <w:sz w:val="28"/>
          <w:szCs w:val="28"/>
        </w:rPr>
        <w:t>Слайд 4</w:t>
      </w:r>
      <w:r>
        <w:rPr>
          <w:sz w:val="28"/>
          <w:szCs w:val="28"/>
        </w:rPr>
        <w:t xml:space="preserve"> </w:t>
      </w:r>
      <w:r w:rsidR="001F0DE3" w:rsidRPr="00044E78">
        <w:rPr>
          <w:sz w:val="28"/>
          <w:szCs w:val="28"/>
        </w:rPr>
        <w:t>Условиями возрождения и дальнейшего развития традиций народной педагогики является осмысление значимости русской народной игрушки в системе дошкольного образования. Приобщение дошкольников к народной культуре позволяет привить детям нравственные устои, заложить основы патриотического воспитания, возродить преемственность поколений.</w:t>
      </w:r>
      <w:r w:rsidR="00312419" w:rsidRPr="0031241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1F0DE3" w:rsidRPr="00044E78" w:rsidRDefault="00CF76E2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F76E2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5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12419" w:rsidRPr="00044E7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Сейчас к нам постепенно возвращается национальная память, 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7977F5" w:rsidRPr="00044E78" w:rsidRDefault="00CF76E2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3"/>
          <w:sz w:val="28"/>
          <w:szCs w:val="28"/>
        </w:rPr>
      </w:pPr>
      <w:r w:rsidRPr="00CF76E2">
        <w:rPr>
          <w:b/>
          <w:color w:val="000000"/>
          <w:spacing w:val="3"/>
          <w:sz w:val="28"/>
          <w:szCs w:val="28"/>
        </w:rPr>
        <w:t xml:space="preserve">Слайд 6 </w:t>
      </w:r>
      <w:r w:rsidR="007977F5" w:rsidRPr="00044E78">
        <w:rPr>
          <w:color w:val="000000"/>
          <w:spacing w:val="3"/>
          <w:sz w:val="28"/>
          <w:szCs w:val="28"/>
        </w:rPr>
        <w:t>Игрушечные промыслы, уходящие своими корнями в далёкое прошлое, являются гордостью Сергиева Посада. Сергиево-Посадские игрушки радуют мастерством исполнения, поражают выдумкой. Они всегда имеют своё неповторимое лицо.</w:t>
      </w:r>
    </w:p>
    <w:p w:rsidR="007977F5" w:rsidRPr="00044E78" w:rsidRDefault="007977F5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3"/>
          <w:sz w:val="28"/>
          <w:szCs w:val="28"/>
        </w:rPr>
      </w:pPr>
      <w:r w:rsidRPr="00044E78">
        <w:rPr>
          <w:color w:val="000000"/>
          <w:spacing w:val="3"/>
          <w:sz w:val="28"/>
          <w:szCs w:val="28"/>
        </w:rPr>
        <w:t>Неудивительно, что именно в нашем крае, богатом лесами, дерево стало самым распространённым материалом для ручного творчества. Множество его удивительных природных качеств (прочность и податливость, красивая естественная текстура, способность принимать любую окраску) щедро вознаграждают трудолюбие и изобретательность мастеров.</w:t>
      </w:r>
    </w:p>
    <w:p w:rsidR="007977F5" w:rsidRPr="00044E78" w:rsidRDefault="00CF76E2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3"/>
          <w:sz w:val="28"/>
          <w:szCs w:val="28"/>
          <w:shd w:val="clear" w:color="auto" w:fill="FFFFFF"/>
        </w:rPr>
      </w:pPr>
      <w:r w:rsidRPr="00CF76E2">
        <w:rPr>
          <w:b/>
          <w:color w:val="000000"/>
          <w:spacing w:val="3"/>
          <w:sz w:val="28"/>
          <w:szCs w:val="28"/>
          <w:shd w:val="clear" w:color="auto" w:fill="FFFFFF"/>
        </w:rPr>
        <w:t>Слайд 7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 </w:t>
      </w:r>
      <w:r w:rsidR="007977F5" w:rsidRPr="00044E78">
        <w:rPr>
          <w:color w:val="000000"/>
          <w:spacing w:val="3"/>
          <w:sz w:val="28"/>
          <w:szCs w:val="28"/>
          <w:shd w:val="clear" w:color="auto" w:fill="FFFFFF"/>
        </w:rPr>
        <w:t>Сергиев Посад издавна называют «столицей игрушечного царства».</w:t>
      </w:r>
    </w:p>
    <w:p w:rsidR="001A1B00" w:rsidRPr="00044E78" w:rsidRDefault="001A1B00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3"/>
          <w:sz w:val="28"/>
          <w:szCs w:val="28"/>
        </w:rPr>
      </w:pPr>
      <w:r w:rsidRPr="00044E78">
        <w:rPr>
          <w:color w:val="000000"/>
          <w:spacing w:val="3"/>
          <w:sz w:val="28"/>
          <w:szCs w:val="28"/>
        </w:rPr>
        <w:t>По преданию сам Сергий Радонежский резал игрушки и одаривал ими детей.</w:t>
      </w:r>
    </w:p>
    <w:p w:rsidR="001A1B00" w:rsidRPr="00044E78" w:rsidRDefault="00CF76E2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CF76E2">
        <w:rPr>
          <w:rStyle w:val="c1"/>
          <w:b/>
          <w:color w:val="000000"/>
          <w:sz w:val="28"/>
          <w:szCs w:val="28"/>
        </w:rPr>
        <w:t>Слайд 8</w:t>
      </w:r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1A1B00" w:rsidRPr="00044E78">
        <w:rPr>
          <w:rStyle w:val="c1"/>
          <w:color w:val="000000"/>
          <w:sz w:val="28"/>
          <w:szCs w:val="28"/>
        </w:rPr>
        <w:t>С</w:t>
      </w:r>
      <w:proofErr w:type="gramEnd"/>
      <w:r w:rsidR="001A1B00" w:rsidRPr="00044E78">
        <w:rPr>
          <w:rStyle w:val="c1"/>
          <w:color w:val="000000"/>
          <w:sz w:val="28"/>
          <w:szCs w:val="28"/>
        </w:rPr>
        <w:t xml:space="preserve"> давних пор у </w:t>
      </w:r>
      <w:proofErr w:type="spellStart"/>
      <w:r w:rsidR="001A1B00" w:rsidRPr="00044E78">
        <w:rPr>
          <w:rStyle w:val="c1"/>
          <w:color w:val="000000"/>
          <w:sz w:val="28"/>
          <w:szCs w:val="28"/>
        </w:rPr>
        <w:t>сергиевопосадцев</w:t>
      </w:r>
      <w:proofErr w:type="spellEnd"/>
      <w:r w:rsidR="001A1B00" w:rsidRPr="00044E78">
        <w:rPr>
          <w:rStyle w:val="c1"/>
          <w:color w:val="000000"/>
          <w:sz w:val="28"/>
          <w:szCs w:val="28"/>
        </w:rPr>
        <w:t xml:space="preserve"> был замечательный обычай, в конце осени у стен Троице-Сергиевой Лавры, устраивать веселые ярмарки, на которые съезжались многочисленные купцы, мастера и гости с разных уголков России. Потому что Сергиево-Посадская земля всегда славилась не только своим гостеприимством, но и своими игрушками.</w:t>
      </w:r>
    </w:p>
    <w:p w:rsidR="001A1B00" w:rsidRPr="00044E78" w:rsidRDefault="001A1B00" w:rsidP="00044E78">
      <w:pPr>
        <w:pStyle w:val="c0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044E78">
        <w:rPr>
          <w:rStyle w:val="c1"/>
          <w:color w:val="000000"/>
          <w:sz w:val="28"/>
          <w:szCs w:val="28"/>
        </w:rPr>
        <w:t>Посмотрите! Эти вещи нынче в гости к нам пришли,</w:t>
      </w:r>
    </w:p>
    <w:p w:rsidR="001A1B00" w:rsidRPr="00044E78" w:rsidRDefault="001A1B00" w:rsidP="00044E78">
      <w:pPr>
        <w:pStyle w:val="c0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044E78">
        <w:rPr>
          <w:rStyle w:val="c1"/>
          <w:color w:val="000000"/>
          <w:sz w:val="28"/>
          <w:szCs w:val="28"/>
        </w:rPr>
        <w:t>Чтоб поведать нам секреты древней чудной красоты.</w:t>
      </w:r>
    </w:p>
    <w:p w:rsidR="001A1B00" w:rsidRPr="00044E78" w:rsidRDefault="001A1B00" w:rsidP="00044E78">
      <w:pPr>
        <w:pStyle w:val="c0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044E78">
        <w:rPr>
          <w:rStyle w:val="c1"/>
          <w:color w:val="000000"/>
          <w:sz w:val="28"/>
          <w:szCs w:val="28"/>
        </w:rPr>
        <w:t>Чтоб ввести нас в мир России, мир преданий и добра.</w:t>
      </w:r>
    </w:p>
    <w:p w:rsidR="001A1B00" w:rsidRPr="00044E78" w:rsidRDefault="001A1B00" w:rsidP="00044E78">
      <w:pPr>
        <w:pStyle w:val="c0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044E78">
        <w:rPr>
          <w:rStyle w:val="c1"/>
          <w:color w:val="000000"/>
          <w:sz w:val="28"/>
          <w:szCs w:val="28"/>
        </w:rPr>
        <w:t>Чтоб сказать, что есть в России чудо-люди – мастера!</w:t>
      </w:r>
    </w:p>
    <w:p w:rsidR="001A1B00" w:rsidRPr="00044E78" w:rsidRDefault="00CF76E2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CF76E2">
        <w:rPr>
          <w:rStyle w:val="c1"/>
          <w:b/>
          <w:color w:val="000000"/>
          <w:sz w:val="28"/>
          <w:szCs w:val="28"/>
        </w:rPr>
        <w:t>Слайд 9</w:t>
      </w:r>
      <w:r>
        <w:rPr>
          <w:rStyle w:val="c1"/>
          <w:color w:val="000000"/>
          <w:sz w:val="28"/>
          <w:szCs w:val="28"/>
        </w:rPr>
        <w:t xml:space="preserve"> </w:t>
      </w:r>
      <w:r w:rsidR="001A1B00" w:rsidRPr="00044E78">
        <w:rPr>
          <w:rStyle w:val="c1"/>
          <w:color w:val="000000"/>
          <w:sz w:val="28"/>
          <w:szCs w:val="28"/>
        </w:rPr>
        <w:t xml:space="preserve">Наша </w:t>
      </w:r>
      <w:r w:rsidR="00044E78" w:rsidRPr="00044E78">
        <w:rPr>
          <w:rStyle w:val="c1"/>
          <w:color w:val="000000"/>
          <w:sz w:val="28"/>
          <w:szCs w:val="28"/>
        </w:rPr>
        <w:t>Сергиево-Посадская</w:t>
      </w:r>
      <w:r w:rsidR="001A1B00" w:rsidRPr="00044E78">
        <w:rPr>
          <w:rStyle w:val="c1"/>
          <w:color w:val="000000"/>
          <w:sz w:val="28"/>
          <w:szCs w:val="28"/>
        </w:rPr>
        <w:t xml:space="preserve"> матрешка появилась на свет </w:t>
      </w:r>
      <w:r w:rsidR="0019384E" w:rsidRPr="00044E78">
        <w:rPr>
          <w:rStyle w:val="c1"/>
          <w:color w:val="000000"/>
          <w:sz w:val="28"/>
          <w:szCs w:val="28"/>
        </w:rPr>
        <w:t xml:space="preserve">более </w:t>
      </w:r>
      <w:r w:rsidR="001A1B00" w:rsidRPr="00044E78">
        <w:rPr>
          <w:rStyle w:val="c1"/>
          <w:color w:val="000000"/>
          <w:sz w:val="28"/>
          <w:szCs w:val="28"/>
        </w:rPr>
        <w:t>100 лет назад. Ее можно сразу узнать среди других игрушек, она всегда одета в яркий русский сарафан, с передником.</w:t>
      </w:r>
    </w:p>
    <w:p w:rsidR="001A1B00" w:rsidRPr="00044E78" w:rsidRDefault="001A1B00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 w:rsidRPr="00044E78">
        <w:rPr>
          <w:rStyle w:val="c1"/>
          <w:sz w:val="28"/>
          <w:szCs w:val="28"/>
        </w:rPr>
        <w:t>Наша Матрешка – труженица, без дела никогда не сидит, всегда в заботах, поэтому в руках у нее обязательно что-то есть, все надо ей успеть: и пшеницу собрать, за грибами, да ягодами в лес сходить, да с малышами понянчиться. </w:t>
      </w:r>
    </w:p>
    <w:p w:rsidR="0019384E" w:rsidRPr="00044E78" w:rsidRDefault="00CF76E2" w:rsidP="00044E7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 w:rsidRPr="00CF76E2">
        <w:rPr>
          <w:rStyle w:val="c1"/>
          <w:b/>
          <w:sz w:val="28"/>
          <w:szCs w:val="28"/>
        </w:rPr>
        <w:t>Слайд 10</w:t>
      </w:r>
      <w:r>
        <w:rPr>
          <w:rStyle w:val="c1"/>
          <w:sz w:val="28"/>
          <w:szCs w:val="28"/>
        </w:rPr>
        <w:t xml:space="preserve"> </w:t>
      </w:r>
      <w:r w:rsidR="001A1B00" w:rsidRPr="00044E78">
        <w:rPr>
          <w:rStyle w:val="c1"/>
          <w:sz w:val="28"/>
          <w:szCs w:val="28"/>
        </w:rPr>
        <w:t xml:space="preserve">Традиционные матрешки – это матрешка мама- красавица, доченьки помощницы: кто с серпом, кто с лукошком, кто с ведром, а девчушки </w:t>
      </w:r>
      <w:r w:rsidR="001A1B00" w:rsidRPr="00044E78">
        <w:rPr>
          <w:rStyle w:val="c1"/>
          <w:sz w:val="28"/>
          <w:szCs w:val="28"/>
        </w:rPr>
        <w:lastRenderedPageBreak/>
        <w:t>поменьше: малышка в слюнявчике и младенец в пеленках. Каждый художник, создавая свою семейку матрешек, старался не повторяться, выполнить матрешек в едином стиле, одной цветовой гамме, но в каждой матрешке показать отличие от других в семейке. Они как люди в одной семье: вроде бы чем-то похожи, но все-таки разные!</w:t>
      </w:r>
    </w:p>
    <w:p w:rsidR="001A1B00" w:rsidRPr="00044E78" w:rsidRDefault="00CF76E2" w:rsidP="004B43F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6E2">
        <w:rPr>
          <w:rStyle w:val="c1"/>
          <w:rFonts w:ascii="Times New Roman" w:hAnsi="Times New Roman" w:cs="Times New Roman"/>
          <w:b/>
          <w:sz w:val="28"/>
          <w:szCs w:val="28"/>
        </w:rPr>
        <w:t>Слайд 11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1A1B00" w:rsidRPr="00044E78">
        <w:rPr>
          <w:rStyle w:val="c1"/>
          <w:rFonts w:ascii="Times New Roman" w:hAnsi="Times New Roman" w:cs="Times New Roman"/>
          <w:sz w:val="28"/>
          <w:szCs w:val="28"/>
        </w:rPr>
        <w:t>Матрешка не только игрушка: в ней выражено своеобразное понимание женской красоты и характера; это символ дружной и крепкой семьи, материнства, ласки, нежности, заботы и покровительства всем слабым. В настоящее время матрешка стала своеобразным кукольным символом России. Возьмешь такую и</w:t>
      </w:r>
      <w:r w:rsidR="0019384E" w:rsidRPr="00044E78">
        <w:rPr>
          <w:rStyle w:val="c1"/>
          <w:rFonts w:ascii="Times New Roman" w:hAnsi="Times New Roman" w:cs="Times New Roman"/>
          <w:sz w:val="28"/>
          <w:szCs w:val="28"/>
        </w:rPr>
        <w:t>грушку в руки – и чувствуешь: «</w:t>
      </w:r>
      <w:r w:rsidR="001A1B00" w:rsidRPr="00044E78">
        <w:rPr>
          <w:rStyle w:val="c1"/>
          <w:rFonts w:ascii="Times New Roman" w:hAnsi="Times New Roman" w:cs="Times New Roman"/>
          <w:sz w:val="28"/>
          <w:szCs w:val="28"/>
        </w:rPr>
        <w:t>здесь русский дух, здесь Русью пахнет!» Матрешка - символ русской души, соединяющий </w:t>
      </w:r>
      <w:r w:rsidR="0019384E" w:rsidRPr="00044E78">
        <w:rPr>
          <w:rStyle w:val="c1"/>
          <w:rFonts w:ascii="Times New Roman" w:hAnsi="Times New Roman" w:cs="Times New Roman"/>
          <w:sz w:val="28"/>
          <w:szCs w:val="28"/>
        </w:rPr>
        <w:t>в себе базовые</w:t>
      </w:r>
      <w:r w:rsidR="001A1B00" w:rsidRPr="00044E78">
        <w:rPr>
          <w:rStyle w:val="c1"/>
          <w:rFonts w:ascii="Times New Roman" w:hAnsi="Times New Roman" w:cs="Times New Roman"/>
          <w:sz w:val="28"/>
          <w:szCs w:val="28"/>
        </w:rPr>
        <w:t xml:space="preserve"> русские ценности: материнство, семью, русское единство, душевное тепло, </w:t>
      </w:r>
      <w:r w:rsidR="001A1B00"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>покровительство, трогательную заботу о близких.</w:t>
      </w:r>
    </w:p>
    <w:p w:rsidR="00044E78" w:rsidRPr="00044E78" w:rsidRDefault="00CF76E2" w:rsidP="00044E7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6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12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384E"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>Богородская игрушка так</w:t>
      </w:r>
      <w:r w:rsidR="002F6ABB"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>же</w:t>
      </w:r>
      <w:r w:rsidR="0019384E"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F6ABB"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 матрешка</w:t>
      </w:r>
      <w:r w:rsidR="0019384E"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>, -</w:t>
      </w:r>
      <w:r w:rsidR="002F6ABB"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символ нашего города. Родилась она в селе Богородском, недалеко от Сергиев Посада. Долгими зимними вечерами в домах целыми семьями вырезали такие разные забавные игрушки, детям на забаву, взрослым на потеху.</w:t>
      </w:r>
      <w:r w:rsidR="00D83395"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и фигурки животных и птиц, и всевозможная игрушка с движением. Для изготовления этой игрушки используется в основном липа, мягкая и легкая в обработке.</w:t>
      </w:r>
    </w:p>
    <w:p w:rsidR="006C77C5" w:rsidRDefault="006C77C5" w:rsidP="00044E7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необычен образ </w:t>
      </w:r>
      <w:proofErr w:type="spellStart"/>
      <w:r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>богородской</w:t>
      </w:r>
      <w:proofErr w:type="spellEnd"/>
      <w:r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игрушки. В игрушках-забавах нет ничего лишнего, кроме того, в них точно передана динамика. По традиции некоторые части игрушки делают подвижными. Дети очень любят разглядывать такие игрушки и приводить их в движение.</w:t>
      </w:r>
    </w:p>
    <w:p w:rsidR="00C0349F" w:rsidRPr="00044E78" w:rsidRDefault="00CF76E2" w:rsidP="00044E7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6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13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0349F" w:rsidRPr="00C03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Отличительный признак </w:t>
      </w:r>
      <w:proofErr w:type="spellStart"/>
      <w:r w:rsidR="00C0349F" w:rsidRPr="00C0349F">
        <w:rPr>
          <w:rFonts w:ascii="Times New Roman" w:hAnsi="Times New Roman" w:cs="Times New Roman"/>
          <w:sz w:val="28"/>
          <w:szCs w:val="28"/>
          <w:shd w:val="clear" w:color="auto" w:fill="FFFFFF"/>
        </w:rPr>
        <w:t>богородской</w:t>
      </w:r>
      <w:proofErr w:type="spellEnd"/>
      <w:r w:rsidR="00C0349F" w:rsidRPr="00C03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игрушки – обычно её не раскрашивают, наносят порезки. Этим она отличается от многоцветных Сергиево-Посадских матрешек</w:t>
      </w:r>
      <w:r w:rsidR="00C0349F">
        <w:rPr>
          <w:rFonts w:ascii="Times New Roman" w:hAnsi="Times New Roman" w:cs="Times New Roman"/>
          <w:sz w:val="28"/>
          <w:szCs w:val="28"/>
          <w:shd w:val="clear" w:color="auto" w:fill="FFFFFF"/>
        </w:rPr>
        <w:t>. С</w:t>
      </w:r>
      <w:r w:rsidR="00C0349F" w:rsidRPr="00C03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амые любимые и распространенные герои </w:t>
      </w:r>
      <w:proofErr w:type="spellStart"/>
      <w:r w:rsidR="00C0349F" w:rsidRPr="00C0349F">
        <w:rPr>
          <w:rFonts w:ascii="Times New Roman" w:hAnsi="Times New Roman" w:cs="Times New Roman"/>
          <w:sz w:val="28"/>
          <w:szCs w:val="28"/>
          <w:shd w:val="clear" w:color="auto" w:fill="FFFFFF"/>
        </w:rPr>
        <w:t>богородских</w:t>
      </w:r>
      <w:proofErr w:type="spellEnd"/>
      <w:r w:rsidR="00C0349F" w:rsidRPr="00C03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мастеров - персонажи сказок: животные и люди.</w:t>
      </w:r>
      <w:r w:rsidR="00C03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C0349F" w:rsidRPr="00C0349F">
        <w:rPr>
          <w:rFonts w:ascii="Times New Roman" w:hAnsi="Times New Roman" w:cs="Times New Roman"/>
          <w:sz w:val="28"/>
          <w:szCs w:val="28"/>
          <w:shd w:val="clear" w:color="auto" w:fill="FFFFFF"/>
        </w:rPr>
        <w:t>роизведения народного творчества, в том числе игрушки, знакомят нас с прошлым страны, её природными особенностями, с трудом и бытом людей. Благодаря этому история родного народа становится зримее, конкретнее, эмоционально окрашенной.</w:t>
      </w:r>
      <w:r w:rsidR="00815C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815C4C" w:rsidRPr="00815C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абавное содержание многих </w:t>
      </w:r>
      <w:proofErr w:type="spellStart"/>
      <w:r w:rsidR="00815C4C" w:rsidRPr="00815C4C">
        <w:rPr>
          <w:rFonts w:ascii="Times New Roman" w:hAnsi="Times New Roman" w:cs="Times New Roman"/>
          <w:sz w:val="28"/>
          <w:szCs w:val="28"/>
          <w:shd w:val="clear" w:color="auto" w:fill="FFFFFF"/>
        </w:rPr>
        <w:t>богородских</w:t>
      </w:r>
      <w:proofErr w:type="spellEnd"/>
      <w:r w:rsidR="00815C4C" w:rsidRPr="00815C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игрушек, заложенный в них юмор помогают подвести старших дошкольников к первоначальному осознанию отдельных черт русского характера: веселости, оптимизма, любви к детям, трудолюбия, изобретательности, чувства юмора.</w:t>
      </w:r>
    </w:p>
    <w:p w:rsidR="00D83395" w:rsidRPr="00044E78" w:rsidRDefault="00D83395" w:rsidP="00044E7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Богородские игрушки дают понятие о нравах и обычаях наших предков, их жизни и традициях. В произведениях </w:t>
      </w:r>
      <w:proofErr w:type="spellStart"/>
      <w:r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>богородских</w:t>
      </w:r>
      <w:proofErr w:type="spellEnd"/>
      <w:r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мастеров дети могут увидеть их разносторонний талант и трудолюбие, живой интерес к природе, красоту, художественный вкус и самобытность русского умельца.</w:t>
      </w:r>
    </w:p>
    <w:p w:rsidR="00D83395" w:rsidRDefault="00F2363F" w:rsidP="00044E78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36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D83395"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D83395" w:rsidRPr="00044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своей работе по патриотическому воспитанию</w:t>
      </w:r>
      <w:r w:rsidR="00D83395" w:rsidRPr="00044E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дошкольников старшего возраста педагоги могут использовать такие формы работы как: беседы, экскурсии в музеи, чтение художественной литературы, устраивать праздники и развлечения, просматривать иллюстрации и фотографии, проводить различные занятия и игры, устраивать выставки, организовывать работу с родителями, а также организовать мини-музей в группе.</w:t>
      </w:r>
    </w:p>
    <w:p w:rsidR="00312419" w:rsidRPr="00044E78" w:rsidRDefault="00312419" w:rsidP="003124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3"/>
          <w:sz w:val="28"/>
          <w:szCs w:val="28"/>
          <w:shd w:val="clear" w:color="auto" w:fill="FFFFFF"/>
        </w:rPr>
      </w:pPr>
      <w:r w:rsidRPr="00044E78">
        <w:rPr>
          <w:color w:val="000000"/>
          <w:spacing w:val="3"/>
          <w:sz w:val="28"/>
          <w:szCs w:val="28"/>
          <w:shd w:val="clear" w:color="auto" w:fill="FFFFFF"/>
        </w:rPr>
        <w:t>Народная игрушка является частью национального культурного наследия. Она имеет свои педагогические, художественные, технические традиции. Эти простые и ясные традиции носят черты, определяемые национальным своеобразием культуры, быта, педагогики того или иного народа.</w:t>
      </w:r>
    </w:p>
    <w:p w:rsidR="00312419" w:rsidRPr="00044E78" w:rsidRDefault="00F2363F" w:rsidP="003124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3"/>
          <w:sz w:val="28"/>
          <w:szCs w:val="28"/>
          <w:shd w:val="clear" w:color="auto" w:fill="FFFFFF"/>
        </w:rPr>
      </w:pPr>
      <w:r w:rsidRPr="00F2363F">
        <w:rPr>
          <w:b/>
          <w:color w:val="000000"/>
          <w:spacing w:val="3"/>
          <w:sz w:val="28"/>
          <w:szCs w:val="28"/>
          <w:shd w:val="clear" w:color="auto" w:fill="FFFFFF"/>
        </w:rPr>
        <w:lastRenderedPageBreak/>
        <w:t>Слайд 15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gramStart"/>
      <w:r w:rsidR="00312419" w:rsidRPr="00044E78">
        <w:rPr>
          <w:color w:val="000000"/>
          <w:spacing w:val="3"/>
          <w:sz w:val="28"/>
          <w:szCs w:val="28"/>
          <w:shd w:val="clear" w:color="auto" w:fill="FFFFFF"/>
        </w:rPr>
        <w:t>С</w:t>
      </w:r>
      <w:proofErr w:type="gramEnd"/>
      <w:r w:rsidR="00312419" w:rsidRPr="00044E78">
        <w:rPr>
          <w:color w:val="000000"/>
          <w:spacing w:val="3"/>
          <w:sz w:val="28"/>
          <w:szCs w:val="28"/>
          <w:shd w:val="clear" w:color="auto" w:fill="FFFFFF"/>
        </w:rPr>
        <w:t xml:space="preserve"> детской игрушки начинается человек, начинается его представление о Родине. Народные игрушки рождены многовековым житейским опытом, с ранних лет они приучают ребёнка к труду и самостоятельности, учат понимать прекрасное, воспитывают уважение к людям труда, любовь к Родине.</w:t>
      </w:r>
    </w:p>
    <w:p w:rsidR="00312419" w:rsidRPr="00044E78" w:rsidRDefault="00312419" w:rsidP="003124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3"/>
          <w:sz w:val="28"/>
          <w:szCs w:val="28"/>
          <w:shd w:val="clear" w:color="auto" w:fill="FFFFFF"/>
        </w:rPr>
      </w:pPr>
      <w:r w:rsidRPr="00044E78">
        <w:rPr>
          <w:color w:val="000000"/>
          <w:spacing w:val="3"/>
          <w:sz w:val="28"/>
          <w:szCs w:val="28"/>
          <w:shd w:val="clear" w:color="auto" w:fill="FFFFFF"/>
        </w:rPr>
        <w:t>Через эти удивительные игрушки дети знакомятся с прошлым страны, её природными особенностями, с трудом и бытом людей.</w:t>
      </w:r>
    </w:p>
    <w:p w:rsidR="00312419" w:rsidRPr="00044E78" w:rsidRDefault="00312419" w:rsidP="003124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3"/>
          <w:sz w:val="28"/>
          <w:szCs w:val="28"/>
        </w:rPr>
      </w:pPr>
      <w:r w:rsidRPr="00044E78">
        <w:rPr>
          <w:color w:val="000000"/>
          <w:spacing w:val="3"/>
          <w:sz w:val="28"/>
          <w:szCs w:val="28"/>
        </w:rPr>
        <w:t>Забавное содержание многих игрушек, заложенный в них юмор, помогут показать дошкольникам национальные черты русского характера: оптимизм, доброе отношение к детям, радостное восприятие жизни.</w:t>
      </w:r>
    </w:p>
    <w:p w:rsidR="00312419" w:rsidRPr="00044E78" w:rsidRDefault="00F2363F" w:rsidP="003124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3"/>
          <w:sz w:val="28"/>
          <w:szCs w:val="28"/>
        </w:rPr>
      </w:pPr>
      <w:r w:rsidRPr="00F2363F">
        <w:rPr>
          <w:b/>
          <w:color w:val="000000"/>
          <w:spacing w:val="3"/>
          <w:sz w:val="28"/>
          <w:szCs w:val="28"/>
        </w:rPr>
        <w:t>Слайд 16</w:t>
      </w:r>
      <w:r>
        <w:rPr>
          <w:color w:val="000000"/>
          <w:spacing w:val="3"/>
          <w:sz w:val="28"/>
          <w:szCs w:val="28"/>
        </w:rPr>
        <w:t xml:space="preserve"> </w:t>
      </w:r>
      <w:r w:rsidR="00312419" w:rsidRPr="00044E78">
        <w:rPr>
          <w:color w:val="000000"/>
          <w:spacing w:val="3"/>
          <w:sz w:val="28"/>
          <w:szCs w:val="28"/>
        </w:rPr>
        <w:t>Игрушка – не только забава, она учит добру и красоте. Через них ребёнок познаёт себя и окружающий мир.</w:t>
      </w:r>
    </w:p>
    <w:p w:rsidR="00312419" w:rsidRPr="00312419" w:rsidRDefault="00312419" w:rsidP="003124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3"/>
          <w:sz w:val="28"/>
          <w:szCs w:val="28"/>
        </w:rPr>
      </w:pPr>
      <w:r w:rsidRPr="00044E78">
        <w:rPr>
          <w:color w:val="000000"/>
          <w:spacing w:val="3"/>
          <w:sz w:val="28"/>
          <w:szCs w:val="28"/>
        </w:rPr>
        <w:t>Задача педагога – сделать так, чтобы этот мир всегда был наполнен для детей добром, радостью и светом.</w:t>
      </w:r>
    </w:p>
    <w:p w:rsidR="001A1253" w:rsidRPr="00044E78" w:rsidRDefault="00F2363F" w:rsidP="003124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2363F">
        <w:rPr>
          <w:b/>
          <w:color w:val="000000"/>
          <w:spacing w:val="3"/>
          <w:sz w:val="28"/>
          <w:szCs w:val="28"/>
        </w:rPr>
        <w:t>Слайд 17</w:t>
      </w:r>
      <w:r>
        <w:rPr>
          <w:color w:val="000000"/>
          <w:spacing w:val="3"/>
          <w:sz w:val="28"/>
          <w:szCs w:val="28"/>
        </w:rPr>
        <w:t xml:space="preserve"> </w:t>
      </w:r>
      <w:r w:rsidR="001A1253" w:rsidRPr="00312419">
        <w:rPr>
          <w:color w:val="000000"/>
          <w:spacing w:val="3"/>
          <w:sz w:val="28"/>
          <w:szCs w:val="28"/>
        </w:rPr>
        <w:t>Сохранение культуры, традиций</w:t>
      </w:r>
      <w:r w:rsidR="001A1253" w:rsidRPr="00044E78">
        <w:rPr>
          <w:sz w:val="28"/>
          <w:szCs w:val="28"/>
        </w:rPr>
        <w:t>, связи поколений, возрождение нравственных и духовных устоев возможно в системе дошкольного образования через народное творчество и осмысление значимости народной игрушки. Подводя итог вышесказанному, следует еще раз подчеркнуть значимость народной игрушки для патриотического воспитания детей старшего дошкольного возраста. В частнос</w:t>
      </w:r>
      <w:r w:rsidR="006C77C5" w:rsidRPr="00044E78">
        <w:rPr>
          <w:sz w:val="28"/>
          <w:szCs w:val="28"/>
        </w:rPr>
        <w:t xml:space="preserve">ти, русская народная игрушка </w:t>
      </w:r>
      <w:r w:rsidR="001A1253" w:rsidRPr="00044E78">
        <w:rPr>
          <w:sz w:val="28"/>
          <w:szCs w:val="28"/>
        </w:rPr>
        <w:t>позволяет сформировать у детей представления о культуре народа, его истории, традициях. Игрушку можно использовать как средство развития у них знаний о своей семье, родном крае, стране. Использование игрушки в игре помогает формировать у детей положительные эмоции по отношению родным, близким, природе, истории, культуре города, страны.</w:t>
      </w:r>
    </w:p>
    <w:p w:rsidR="003E326B" w:rsidRPr="00044E78" w:rsidRDefault="003E326B" w:rsidP="00044E7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326B" w:rsidRPr="00044E78" w:rsidRDefault="003E326B" w:rsidP="00044E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326B" w:rsidRPr="00044E78" w:rsidSect="002F6ABB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10"/>
    <w:rsid w:val="00044E78"/>
    <w:rsid w:val="0019384E"/>
    <w:rsid w:val="00197F10"/>
    <w:rsid w:val="001A1253"/>
    <w:rsid w:val="001A1B00"/>
    <w:rsid w:val="001F0DE3"/>
    <w:rsid w:val="002F6ABB"/>
    <w:rsid w:val="00312419"/>
    <w:rsid w:val="003E326B"/>
    <w:rsid w:val="004B43F1"/>
    <w:rsid w:val="004C2082"/>
    <w:rsid w:val="006C77C5"/>
    <w:rsid w:val="007977F5"/>
    <w:rsid w:val="007C44E9"/>
    <w:rsid w:val="00815C4C"/>
    <w:rsid w:val="00B52E97"/>
    <w:rsid w:val="00C0349F"/>
    <w:rsid w:val="00CF76E2"/>
    <w:rsid w:val="00D83395"/>
    <w:rsid w:val="00F2363F"/>
    <w:rsid w:val="00F3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174F"/>
  <w15:chartTrackingRefBased/>
  <w15:docId w15:val="{553BF933-610F-48AA-950F-3258DAC5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ABB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2F6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6ABB"/>
  </w:style>
  <w:style w:type="character" w:customStyle="1" w:styleId="c25">
    <w:name w:val="c25"/>
    <w:basedOn w:val="a0"/>
    <w:rsid w:val="002F6ABB"/>
  </w:style>
  <w:style w:type="paragraph" w:styleId="a5">
    <w:name w:val="Normal (Web)"/>
    <w:basedOn w:val="a"/>
    <w:uiPriority w:val="99"/>
    <w:semiHidden/>
    <w:unhideWhenUsed/>
    <w:rsid w:val="0079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1A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44E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2024-04-20T06:49:00Z</cp:lastPrinted>
  <dcterms:created xsi:type="dcterms:W3CDTF">2024-04-20T06:36:00Z</dcterms:created>
  <dcterms:modified xsi:type="dcterms:W3CDTF">2024-05-02T06:53:00Z</dcterms:modified>
</cp:coreProperties>
</file>